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45" w:rsidRPr="003F14D4" w:rsidRDefault="005154A5" w:rsidP="003F14D4">
      <w:pPr>
        <w:jc w:val="center"/>
        <w:rPr>
          <w:b/>
          <w:sz w:val="16"/>
          <w:szCs w:val="16"/>
          <w:u w:val="single"/>
        </w:rPr>
      </w:pPr>
      <w:r w:rsidRPr="003F14D4">
        <w:rPr>
          <w:b/>
          <w:sz w:val="16"/>
          <w:szCs w:val="16"/>
          <w:u w:val="single"/>
        </w:rPr>
        <w:t>Conditions o</w:t>
      </w:r>
      <w:r w:rsidR="002540E1">
        <w:rPr>
          <w:b/>
          <w:sz w:val="16"/>
          <w:szCs w:val="16"/>
          <w:u w:val="single"/>
        </w:rPr>
        <w:t xml:space="preserve">f sale of </w:t>
      </w:r>
      <w:proofErr w:type="spellStart"/>
      <w:r w:rsidR="002540E1">
        <w:rPr>
          <w:b/>
          <w:sz w:val="16"/>
          <w:szCs w:val="16"/>
          <w:u w:val="single"/>
        </w:rPr>
        <w:t>Stevly</w:t>
      </w:r>
      <w:proofErr w:type="spellEnd"/>
      <w:r w:rsidR="002540E1">
        <w:rPr>
          <w:b/>
          <w:sz w:val="16"/>
          <w:szCs w:val="16"/>
          <w:u w:val="single"/>
        </w:rPr>
        <w:t xml:space="preserve"> windows</w:t>
      </w:r>
    </w:p>
    <w:p w:rsidR="00913F47" w:rsidRPr="003F14D4" w:rsidRDefault="00913F47" w:rsidP="003F14D4">
      <w:pPr>
        <w:pStyle w:val="ListParagraph"/>
        <w:numPr>
          <w:ilvl w:val="0"/>
          <w:numId w:val="2"/>
        </w:numPr>
        <w:spacing w:line="240" w:lineRule="auto"/>
        <w:jc w:val="center"/>
        <w:rPr>
          <w:sz w:val="20"/>
          <w:szCs w:val="20"/>
        </w:rPr>
        <w:sectPr w:rsidR="00913F47" w:rsidRPr="003F14D4" w:rsidSect="007C47B3">
          <w:pgSz w:w="11906" w:h="16838" w:code="9"/>
          <w:pgMar w:top="680" w:right="340" w:bottom="680" w:left="340" w:header="709" w:footer="709" w:gutter="0"/>
          <w:cols w:num="2" w:space="708"/>
          <w:docGrid w:linePitch="360"/>
        </w:sectPr>
      </w:pPr>
    </w:p>
    <w:p w:rsidR="005154A5" w:rsidRPr="007C47B3" w:rsidRDefault="00BC6127" w:rsidP="003F14D4">
      <w:pPr>
        <w:pStyle w:val="ListParagraph"/>
        <w:numPr>
          <w:ilvl w:val="0"/>
          <w:numId w:val="2"/>
        </w:numPr>
        <w:spacing w:line="240" w:lineRule="auto"/>
        <w:rPr>
          <w:sz w:val="13"/>
          <w:szCs w:val="13"/>
        </w:rPr>
      </w:pPr>
      <w:r w:rsidRPr="007C47B3">
        <w:rPr>
          <w:sz w:val="13"/>
          <w:szCs w:val="13"/>
        </w:rPr>
        <w:lastRenderedPageBreak/>
        <w:t>DEFINITIONS</w:t>
      </w:r>
      <w:r w:rsidR="003F14D4" w:rsidRPr="007C47B3">
        <w:rPr>
          <w:sz w:val="13"/>
          <w:szCs w:val="13"/>
        </w:rPr>
        <w:t xml:space="preserve">. </w:t>
      </w:r>
      <w:r w:rsidR="005154A5" w:rsidRPr="007C47B3">
        <w:rPr>
          <w:sz w:val="13"/>
          <w:szCs w:val="13"/>
        </w:rPr>
        <w:t>In These conditions the following expressions shall have the following meaning:</w:t>
      </w:r>
    </w:p>
    <w:p w:rsidR="005154A5" w:rsidRPr="007C47B3" w:rsidRDefault="005154A5" w:rsidP="003F14D4">
      <w:pPr>
        <w:spacing w:line="240" w:lineRule="auto"/>
        <w:ind w:left="360"/>
        <w:rPr>
          <w:sz w:val="13"/>
          <w:szCs w:val="13"/>
        </w:rPr>
      </w:pPr>
      <w:r w:rsidRPr="007C47B3">
        <w:rPr>
          <w:sz w:val="13"/>
          <w:szCs w:val="13"/>
        </w:rPr>
        <w:t xml:space="preserve">(a)’The company’ shall mean </w:t>
      </w:r>
      <w:proofErr w:type="spellStart"/>
      <w:r w:rsidRPr="007C47B3">
        <w:rPr>
          <w:sz w:val="13"/>
          <w:szCs w:val="13"/>
        </w:rPr>
        <w:t>Stevly</w:t>
      </w:r>
      <w:proofErr w:type="spellEnd"/>
      <w:r w:rsidRPr="007C47B3">
        <w:rPr>
          <w:sz w:val="13"/>
          <w:szCs w:val="13"/>
        </w:rPr>
        <w:t xml:space="preserve"> Windows.</w:t>
      </w:r>
      <w:r w:rsidR="003F14D4" w:rsidRPr="007C47B3">
        <w:rPr>
          <w:sz w:val="13"/>
          <w:szCs w:val="13"/>
        </w:rPr>
        <w:t xml:space="preserve"> </w:t>
      </w:r>
      <w:r w:rsidRPr="007C47B3">
        <w:rPr>
          <w:sz w:val="13"/>
          <w:szCs w:val="13"/>
        </w:rPr>
        <w:t>(</w:t>
      </w:r>
      <w:proofErr w:type="gramStart"/>
      <w:r w:rsidRPr="007C47B3">
        <w:rPr>
          <w:sz w:val="13"/>
          <w:szCs w:val="13"/>
        </w:rPr>
        <w:t>b</w:t>
      </w:r>
      <w:proofErr w:type="gramEnd"/>
      <w:r w:rsidRPr="007C47B3">
        <w:rPr>
          <w:sz w:val="13"/>
          <w:szCs w:val="13"/>
        </w:rPr>
        <w:t>)’The Buyer’ shall mean the person, firm or company with whom the contract to sell goods is made with the company.</w:t>
      </w:r>
      <w:r w:rsidR="003F14D4" w:rsidRPr="007C47B3">
        <w:rPr>
          <w:sz w:val="13"/>
          <w:szCs w:val="13"/>
        </w:rPr>
        <w:t xml:space="preserve"> </w:t>
      </w:r>
      <w:r w:rsidRPr="007C47B3">
        <w:rPr>
          <w:sz w:val="13"/>
          <w:szCs w:val="13"/>
        </w:rPr>
        <w:t>(c)’Goods’ shall mean the article or any part of them described in the contract between the company and the buyer for the sale of the goods.</w:t>
      </w:r>
    </w:p>
    <w:p w:rsidR="00BC6127" w:rsidRPr="007C47B3" w:rsidRDefault="00BC6127" w:rsidP="003F14D4">
      <w:pPr>
        <w:spacing w:line="240" w:lineRule="auto"/>
        <w:ind w:left="360"/>
        <w:rPr>
          <w:sz w:val="13"/>
          <w:szCs w:val="13"/>
        </w:rPr>
      </w:pPr>
      <w:r w:rsidRPr="007C47B3">
        <w:rPr>
          <w:sz w:val="13"/>
          <w:szCs w:val="13"/>
        </w:rPr>
        <w:t>2. GENERAL</w:t>
      </w:r>
      <w:r w:rsidR="003F14D4" w:rsidRPr="007C47B3">
        <w:rPr>
          <w:sz w:val="13"/>
          <w:szCs w:val="13"/>
        </w:rPr>
        <w:t xml:space="preserve">. </w:t>
      </w:r>
      <w:r w:rsidRPr="007C47B3">
        <w:rPr>
          <w:sz w:val="13"/>
          <w:szCs w:val="13"/>
        </w:rPr>
        <w:t>These conditions shall be deemed to be incorporated in all contracts</w:t>
      </w:r>
      <w:r w:rsidR="002434B3" w:rsidRPr="007C47B3">
        <w:rPr>
          <w:sz w:val="13"/>
          <w:szCs w:val="13"/>
        </w:rPr>
        <w:t xml:space="preserve"> of the company to sell goods, and in case of any inconsistency with any order, letter, or any form of contract sent by the Buyer to the Company or any communication between the buyer and the Company whatever may be their respective dates, the provisions of these conditions shall prevail unless expressly varied in writing and assigned by a director on behalf of the Company.</w:t>
      </w:r>
    </w:p>
    <w:p w:rsidR="00D72625" w:rsidRPr="007C47B3" w:rsidRDefault="00D72625" w:rsidP="003F14D4">
      <w:pPr>
        <w:pStyle w:val="ListParagraph"/>
        <w:numPr>
          <w:ilvl w:val="0"/>
          <w:numId w:val="4"/>
        </w:numPr>
        <w:spacing w:line="240" w:lineRule="auto"/>
        <w:rPr>
          <w:sz w:val="13"/>
          <w:szCs w:val="13"/>
        </w:rPr>
      </w:pPr>
      <w:r w:rsidRPr="007C47B3">
        <w:rPr>
          <w:sz w:val="13"/>
          <w:szCs w:val="13"/>
        </w:rPr>
        <w:t>ORDERS</w:t>
      </w:r>
      <w:r w:rsidR="003F14D4" w:rsidRPr="007C47B3">
        <w:rPr>
          <w:sz w:val="13"/>
          <w:szCs w:val="13"/>
        </w:rPr>
        <w:t>.</w:t>
      </w:r>
      <w:r w:rsidRPr="007C47B3">
        <w:rPr>
          <w:sz w:val="13"/>
          <w:szCs w:val="13"/>
        </w:rPr>
        <w:t xml:space="preserve"> Not withstanding that the Company may have given a detailed quotation, no order shall be binding unless and until it has been acknowledged by the Company in </w:t>
      </w:r>
      <w:bookmarkStart w:id="0" w:name="_GoBack"/>
      <w:r w:rsidRPr="007C47B3">
        <w:rPr>
          <w:sz w:val="13"/>
          <w:szCs w:val="13"/>
        </w:rPr>
        <w:t xml:space="preserve">writing by the Company, providing that where the Company gives a ‘fixed price’ </w:t>
      </w:r>
      <w:bookmarkEnd w:id="0"/>
      <w:r w:rsidRPr="007C47B3">
        <w:rPr>
          <w:sz w:val="13"/>
          <w:szCs w:val="13"/>
        </w:rPr>
        <w:t>quotation it will be held for the time stated therein, but will apply only to the quantities and the types of product quoted, and will be subject to the provision that such products are available to the Company’s standard range at the time the Buyer’s order is placed.</w:t>
      </w:r>
    </w:p>
    <w:p w:rsidR="00D72625" w:rsidRPr="007C47B3" w:rsidRDefault="00D72625" w:rsidP="003F14D4">
      <w:pPr>
        <w:pStyle w:val="ListParagraph"/>
        <w:numPr>
          <w:ilvl w:val="0"/>
          <w:numId w:val="4"/>
        </w:numPr>
        <w:spacing w:line="240" w:lineRule="auto"/>
        <w:rPr>
          <w:sz w:val="13"/>
          <w:szCs w:val="13"/>
        </w:rPr>
      </w:pPr>
      <w:r w:rsidRPr="007C47B3">
        <w:rPr>
          <w:sz w:val="13"/>
          <w:szCs w:val="13"/>
        </w:rPr>
        <w:t>CANCELLATION</w:t>
      </w:r>
      <w:r w:rsidR="003F14D4" w:rsidRPr="007C47B3">
        <w:rPr>
          <w:sz w:val="13"/>
          <w:szCs w:val="13"/>
        </w:rPr>
        <w:t xml:space="preserve">. </w:t>
      </w:r>
      <w:r w:rsidR="00120D50" w:rsidRPr="007C47B3">
        <w:rPr>
          <w:sz w:val="13"/>
          <w:szCs w:val="13"/>
        </w:rPr>
        <w:t>If this order has been surveyed and the order cancelled, a survey fee of £75.00 will be charged and invoiced to the customer.  The customer has 14 days to cancel any order from Stevly from the day the product is sold to them unless the customer has asked for the job to be done ASAP urgent which the right to cancel will have been waived and the full price of the product charged for.  All cancellations must be out in writing to our head office and hand delivered or sent by recorded delivery.  No other form of cancellation will be accepted.</w:t>
      </w:r>
    </w:p>
    <w:p w:rsidR="00120D50" w:rsidRPr="007C47B3" w:rsidRDefault="00120D50" w:rsidP="00120D50">
      <w:pPr>
        <w:pStyle w:val="ListParagraph"/>
        <w:numPr>
          <w:ilvl w:val="0"/>
          <w:numId w:val="4"/>
        </w:numPr>
        <w:spacing w:line="240" w:lineRule="auto"/>
        <w:rPr>
          <w:sz w:val="13"/>
          <w:szCs w:val="13"/>
        </w:rPr>
      </w:pPr>
      <w:r w:rsidRPr="007C47B3">
        <w:rPr>
          <w:sz w:val="13"/>
          <w:szCs w:val="13"/>
        </w:rPr>
        <w:t>PRICES</w:t>
      </w:r>
    </w:p>
    <w:p w:rsidR="00120D50" w:rsidRPr="007C47B3" w:rsidRDefault="002306A0" w:rsidP="002306A0">
      <w:pPr>
        <w:pStyle w:val="ListParagraph"/>
        <w:numPr>
          <w:ilvl w:val="0"/>
          <w:numId w:val="5"/>
        </w:numPr>
        <w:spacing w:line="240" w:lineRule="auto"/>
        <w:rPr>
          <w:sz w:val="13"/>
          <w:szCs w:val="13"/>
        </w:rPr>
      </w:pPr>
      <w:r w:rsidRPr="007C47B3">
        <w:rPr>
          <w:sz w:val="13"/>
          <w:szCs w:val="13"/>
        </w:rPr>
        <w:t xml:space="preserve">Unless otherwise stated by the company in writing, the price payable for goods shall be the list of the Company current at the date of dispatch of the goods.  </w:t>
      </w:r>
    </w:p>
    <w:p w:rsidR="002306A0" w:rsidRPr="007C47B3" w:rsidRDefault="002306A0" w:rsidP="002306A0">
      <w:pPr>
        <w:pStyle w:val="ListParagraph"/>
        <w:numPr>
          <w:ilvl w:val="0"/>
          <w:numId w:val="5"/>
        </w:numPr>
        <w:spacing w:line="240" w:lineRule="auto"/>
        <w:rPr>
          <w:sz w:val="13"/>
          <w:szCs w:val="13"/>
        </w:rPr>
      </w:pPr>
      <w:r w:rsidRPr="007C47B3">
        <w:rPr>
          <w:sz w:val="13"/>
          <w:szCs w:val="13"/>
        </w:rPr>
        <w:t>All prices are inclusive of Value Added Tax at the current rate</w:t>
      </w:r>
      <w:r w:rsidR="00D81B40" w:rsidRPr="007C47B3">
        <w:rPr>
          <w:sz w:val="13"/>
          <w:szCs w:val="13"/>
        </w:rPr>
        <w:t>.</w:t>
      </w:r>
    </w:p>
    <w:p w:rsidR="00D81B40" w:rsidRPr="007C47B3" w:rsidRDefault="00D81B40" w:rsidP="00D81B40">
      <w:pPr>
        <w:pStyle w:val="ListParagraph"/>
        <w:spacing w:line="240" w:lineRule="auto"/>
        <w:rPr>
          <w:sz w:val="13"/>
          <w:szCs w:val="13"/>
        </w:rPr>
      </w:pPr>
    </w:p>
    <w:p w:rsidR="00D81B40" w:rsidRPr="007C47B3" w:rsidRDefault="00D81B40" w:rsidP="003F14D4">
      <w:pPr>
        <w:pStyle w:val="ListParagraph"/>
        <w:numPr>
          <w:ilvl w:val="0"/>
          <w:numId w:val="4"/>
        </w:numPr>
        <w:spacing w:line="240" w:lineRule="auto"/>
        <w:rPr>
          <w:sz w:val="13"/>
          <w:szCs w:val="13"/>
        </w:rPr>
      </w:pPr>
      <w:r w:rsidRPr="007C47B3">
        <w:rPr>
          <w:sz w:val="13"/>
          <w:szCs w:val="13"/>
        </w:rPr>
        <w:t>FITTING</w:t>
      </w:r>
      <w:r w:rsidR="003F14D4" w:rsidRPr="007C47B3">
        <w:rPr>
          <w:sz w:val="13"/>
          <w:szCs w:val="13"/>
        </w:rPr>
        <w:t xml:space="preserve">. </w:t>
      </w:r>
      <w:r w:rsidRPr="007C47B3">
        <w:rPr>
          <w:sz w:val="13"/>
          <w:szCs w:val="13"/>
        </w:rPr>
        <w:t xml:space="preserve">If the goods are provided on a ‘supply only’ basis or ‘supplied and fitted’ by the Company, the Company accepts no responsibility for any interruptions to the works due to manufacturing and measuring problems and there will be no compensation due from the Company for any </w:t>
      </w:r>
      <w:r w:rsidR="00913F47" w:rsidRPr="007C47B3">
        <w:rPr>
          <w:sz w:val="13"/>
          <w:szCs w:val="13"/>
        </w:rPr>
        <w:t>occurrence</w:t>
      </w:r>
      <w:r w:rsidRPr="007C47B3">
        <w:rPr>
          <w:sz w:val="13"/>
          <w:szCs w:val="13"/>
        </w:rPr>
        <w:t xml:space="preserve"> arising from the above.  The Company will ensure that every contract is completed to the highest standard possible.</w:t>
      </w:r>
    </w:p>
    <w:p w:rsidR="00D81B40" w:rsidRPr="007C47B3" w:rsidRDefault="00D81B40" w:rsidP="00D81B40">
      <w:pPr>
        <w:pStyle w:val="ListParagraph"/>
        <w:numPr>
          <w:ilvl w:val="0"/>
          <w:numId w:val="4"/>
        </w:numPr>
        <w:spacing w:line="240" w:lineRule="auto"/>
        <w:rPr>
          <w:sz w:val="13"/>
          <w:szCs w:val="13"/>
        </w:rPr>
      </w:pPr>
      <w:r w:rsidRPr="007C47B3">
        <w:rPr>
          <w:sz w:val="13"/>
          <w:szCs w:val="13"/>
        </w:rPr>
        <w:t>PAYMENT</w:t>
      </w:r>
    </w:p>
    <w:p w:rsidR="00D81B40" w:rsidRPr="007C47B3" w:rsidRDefault="00D81B40" w:rsidP="00D81B40">
      <w:pPr>
        <w:pStyle w:val="ListParagraph"/>
        <w:numPr>
          <w:ilvl w:val="0"/>
          <w:numId w:val="6"/>
        </w:numPr>
        <w:spacing w:line="240" w:lineRule="auto"/>
        <w:rPr>
          <w:sz w:val="13"/>
          <w:szCs w:val="13"/>
        </w:rPr>
      </w:pPr>
      <w:r w:rsidRPr="007C47B3">
        <w:rPr>
          <w:sz w:val="13"/>
          <w:szCs w:val="13"/>
        </w:rPr>
        <w:t>Settlement terms are net, or subject to such discount as notified by the Company from</w:t>
      </w:r>
      <w:r w:rsidR="00DF29F4" w:rsidRPr="007C47B3">
        <w:rPr>
          <w:sz w:val="13"/>
          <w:szCs w:val="13"/>
        </w:rPr>
        <w:t xml:space="preserve"> </w:t>
      </w:r>
      <w:r w:rsidRPr="007C47B3">
        <w:rPr>
          <w:sz w:val="13"/>
          <w:szCs w:val="13"/>
        </w:rPr>
        <w:t xml:space="preserve">time to time.  </w:t>
      </w:r>
    </w:p>
    <w:p w:rsidR="00D81B40" w:rsidRPr="007C47B3" w:rsidRDefault="00D81B40" w:rsidP="00D81B40">
      <w:pPr>
        <w:pStyle w:val="ListParagraph"/>
        <w:numPr>
          <w:ilvl w:val="0"/>
          <w:numId w:val="6"/>
        </w:numPr>
        <w:spacing w:line="240" w:lineRule="auto"/>
        <w:rPr>
          <w:sz w:val="13"/>
          <w:szCs w:val="13"/>
        </w:rPr>
      </w:pPr>
      <w:r w:rsidRPr="007C47B3">
        <w:rPr>
          <w:sz w:val="13"/>
          <w:szCs w:val="13"/>
        </w:rPr>
        <w:t xml:space="preserve">Payment must be received on completion of the contract and the Company reserves the right to charge interest at 2% per </w:t>
      </w:r>
      <w:r w:rsidR="00913F47" w:rsidRPr="007C47B3">
        <w:rPr>
          <w:sz w:val="13"/>
          <w:szCs w:val="13"/>
        </w:rPr>
        <w:t>calendar</w:t>
      </w:r>
      <w:r w:rsidRPr="007C47B3">
        <w:rPr>
          <w:sz w:val="13"/>
          <w:szCs w:val="13"/>
        </w:rPr>
        <w:t xml:space="preserve"> month on all amounts for which payment remains outstanding and also to reclaim, in full, any charges incurred</w:t>
      </w:r>
      <w:r w:rsidR="00EA4D3C" w:rsidRPr="007C47B3">
        <w:rPr>
          <w:sz w:val="13"/>
          <w:szCs w:val="13"/>
        </w:rPr>
        <w:t xml:space="preserve"> from debt collecting agencies.</w:t>
      </w:r>
    </w:p>
    <w:p w:rsidR="00EA4D3C" w:rsidRPr="007C47B3" w:rsidRDefault="00EA4D3C" w:rsidP="00EA4D3C">
      <w:pPr>
        <w:pStyle w:val="ListParagraph"/>
        <w:spacing w:line="240" w:lineRule="auto"/>
        <w:rPr>
          <w:sz w:val="13"/>
          <w:szCs w:val="13"/>
        </w:rPr>
      </w:pPr>
    </w:p>
    <w:p w:rsidR="00EA4D3C" w:rsidRPr="007C47B3" w:rsidRDefault="00EA4D3C" w:rsidP="00EA4D3C">
      <w:pPr>
        <w:pStyle w:val="ListParagraph"/>
        <w:numPr>
          <w:ilvl w:val="0"/>
          <w:numId w:val="4"/>
        </w:numPr>
        <w:spacing w:line="240" w:lineRule="auto"/>
        <w:rPr>
          <w:sz w:val="13"/>
          <w:szCs w:val="13"/>
        </w:rPr>
      </w:pPr>
      <w:r w:rsidRPr="007C47B3">
        <w:rPr>
          <w:sz w:val="13"/>
          <w:szCs w:val="13"/>
        </w:rPr>
        <w:t xml:space="preserve">DELIVERY </w:t>
      </w:r>
    </w:p>
    <w:p w:rsidR="00EA4D3C" w:rsidRPr="007C47B3" w:rsidRDefault="00EA4D3C" w:rsidP="00EA4D3C">
      <w:pPr>
        <w:pStyle w:val="ListParagraph"/>
        <w:numPr>
          <w:ilvl w:val="0"/>
          <w:numId w:val="7"/>
        </w:numPr>
        <w:spacing w:line="240" w:lineRule="auto"/>
        <w:rPr>
          <w:sz w:val="13"/>
          <w:szCs w:val="13"/>
        </w:rPr>
      </w:pPr>
      <w:r w:rsidRPr="007C47B3">
        <w:rPr>
          <w:sz w:val="13"/>
          <w:szCs w:val="13"/>
        </w:rPr>
        <w:t>All times or dates given for delivery of the Goods are given in good faith but without any responsibility on the part of the Company.  Time of delivery shall not be of the essence of the contract nor shall the Company be under any liability for delays beyond the Company’s reasonable control.</w:t>
      </w:r>
    </w:p>
    <w:p w:rsidR="00EA4D3C" w:rsidRPr="007C47B3" w:rsidRDefault="00EA4D3C" w:rsidP="00EA4D3C">
      <w:pPr>
        <w:pStyle w:val="ListParagraph"/>
        <w:numPr>
          <w:ilvl w:val="0"/>
          <w:numId w:val="7"/>
        </w:numPr>
        <w:spacing w:line="240" w:lineRule="auto"/>
        <w:rPr>
          <w:sz w:val="13"/>
          <w:szCs w:val="13"/>
        </w:rPr>
      </w:pPr>
      <w:r w:rsidRPr="007C47B3">
        <w:rPr>
          <w:sz w:val="13"/>
          <w:szCs w:val="13"/>
        </w:rPr>
        <w:t xml:space="preserve">The Company shall be entitled to delay or cancel delivery or to reduce the amount of delivery if it is prevented from or hindered in, or delayed in manufacturing or delivering the Goods by normal route or means of delivery through any circumstances beyond its control, including but not limited to strikes, lockouts, accidents, war, fire, reduction in or unavailability </w:t>
      </w:r>
      <w:r w:rsidR="00FE6D9D" w:rsidRPr="007C47B3">
        <w:rPr>
          <w:sz w:val="13"/>
          <w:szCs w:val="13"/>
        </w:rPr>
        <w:t>of power at manufacturing plant or machinery shortage, or unavailability of raw materials from normal source of supply.</w:t>
      </w:r>
    </w:p>
    <w:p w:rsidR="00FE6D9D" w:rsidRPr="007C47B3" w:rsidRDefault="00FE6D9D" w:rsidP="00EA4D3C">
      <w:pPr>
        <w:pStyle w:val="ListParagraph"/>
        <w:numPr>
          <w:ilvl w:val="0"/>
          <w:numId w:val="7"/>
        </w:numPr>
        <w:spacing w:line="240" w:lineRule="auto"/>
        <w:rPr>
          <w:sz w:val="13"/>
          <w:szCs w:val="13"/>
        </w:rPr>
      </w:pPr>
      <w:r w:rsidRPr="007C47B3">
        <w:rPr>
          <w:sz w:val="13"/>
          <w:szCs w:val="13"/>
        </w:rPr>
        <w:t xml:space="preserve">Advice of despatch is sent within 24 hours of despatch of the Goods and notification of </w:t>
      </w:r>
      <w:r w:rsidR="00913F47" w:rsidRPr="007C47B3">
        <w:rPr>
          <w:sz w:val="13"/>
          <w:szCs w:val="13"/>
        </w:rPr>
        <w:t>non-arrival</w:t>
      </w:r>
      <w:r w:rsidRPr="007C47B3">
        <w:rPr>
          <w:sz w:val="13"/>
          <w:szCs w:val="13"/>
        </w:rPr>
        <w:t xml:space="preserve"> of such Goods must be sent to the Company within seven days of the despatch date shown if the Goods have not been received.  If the Goods are received damaged the carriers note should not be endorsed by the Buyer accordingly and the Company advised immediately and not later than seven days from the date of delivery.</w:t>
      </w:r>
    </w:p>
    <w:p w:rsidR="00FE6D9D" w:rsidRPr="007C47B3" w:rsidRDefault="00FE6D9D" w:rsidP="00FE6D9D">
      <w:pPr>
        <w:pStyle w:val="ListParagraph"/>
        <w:spacing w:line="240" w:lineRule="auto"/>
        <w:rPr>
          <w:sz w:val="13"/>
          <w:szCs w:val="13"/>
        </w:rPr>
      </w:pPr>
    </w:p>
    <w:p w:rsidR="00FE6D9D" w:rsidRPr="007C47B3" w:rsidRDefault="00FE6D9D" w:rsidP="003F14D4">
      <w:pPr>
        <w:pStyle w:val="ListParagraph"/>
        <w:numPr>
          <w:ilvl w:val="0"/>
          <w:numId w:val="4"/>
        </w:numPr>
        <w:spacing w:line="240" w:lineRule="auto"/>
        <w:rPr>
          <w:sz w:val="13"/>
          <w:szCs w:val="13"/>
        </w:rPr>
      </w:pPr>
      <w:r w:rsidRPr="007C47B3">
        <w:rPr>
          <w:sz w:val="13"/>
          <w:szCs w:val="13"/>
        </w:rPr>
        <w:t>DEFAULT OR INSOLVENCY OF BUYER</w:t>
      </w:r>
      <w:r w:rsidR="003F14D4" w:rsidRPr="007C47B3">
        <w:rPr>
          <w:sz w:val="13"/>
          <w:szCs w:val="13"/>
        </w:rPr>
        <w:t xml:space="preserve">. </w:t>
      </w:r>
      <w:r w:rsidRPr="007C47B3">
        <w:rPr>
          <w:sz w:val="13"/>
          <w:szCs w:val="13"/>
        </w:rPr>
        <w:t>If the Buyer shall fail to accept the Goods or any instalment thereof or shall fail to pay any sum due to the Company at the proper time, or if the Buyer shall commit any act of insolvency, or if any bankruptcy petition to wind up such company shall be passed or presented, or if a receiver of the whole or any part of such company’s assets shall be appointe</w:t>
      </w:r>
      <w:r w:rsidR="00DF29F4" w:rsidRPr="007C47B3">
        <w:rPr>
          <w:sz w:val="13"/>
          <w:szCs w:val="13"/>
        </w:rPr>
        <w:t>d</w:t>
      </w:r>
      <w:r w:rsidRPr="007C47B3">
        <w:rPr>
          <w:sz w:val="13"/>
          <w:szCs w:val="13"/>
        </w:rPr>
        <w:t xml:space="preserve"> the Company may determine wholly </w:t>
      </w:r>
      <w:r w:rsidR="00DF29F4" w:rsidRPr="007C47B3">
        <w:rPr>
          <w:sz w:val="13"/>
          <w:szCs w:val="13"/>
        </w:rPr>
        <w:t>or in part any and every contract between the Company and the Buyer or may by notice in writing suspend further deliveries of Goods until any default by the Buyer is remedied.</w:t>
      </w:r>
    </w:p>
    <w:p w:rsidR="00DF29F4" w:rsidRPr="007C47B3" w:rsidRDefault="00DF29F4" w:rsidP="003F14D4">
      <w:pPr>
        <w:pStyle w:val="ListParagraph"/>
        <w:numPr>
          <w:ilvl w:val="0"/>
          <w:numId w:val="4"/>
        </w:numPr>
        <w:spacing w:line="240" w:lineRule="auto"/>
        <w:rPr>
          <w:sz w:val="13"/>
          <w:szCs w:val="13"/>
        </w:rPr>
      </w:pPr>
      <w:r w:rsidRPr="007C47B3">
        <w:rPr>
          <w:sz w:val="13"/>
          <w:szCs w:val="13"/>
        </w:rPr>
        <w:t>S</w:t>
      </w:r>
      <w:r w:rsidR="003F14D4" w:rsidRPr="007C47B3">
        <w:rPr>
          <w:sz w:val="13"/>
          <w:szCs w:val="13"/>
        </w:rPr>
        <w:t xml:space="preserve">PEIFICATIONS. </w:t>
      </w:r>
      <w:r w:rsidRPr="007C47B3">
        <w:rPr>
          <w:sz w:val="13"/>
          <w:szCs w:val="13"/>
        </w:rPr>
        <w:t xml:space="preserve">The Company reserves the right to alter the specification of the Goods without notice providing that such alterations result from an improvement in the relevant specification and the Buyer is not prejudiced </w:t>
      </w:r>
      <w:r w:rsidR="00913F47" w:rsidRPr="007C47B3">
        <w:rPr>
          <w:sz w:val="13"/>
          <w:szCs w:val="13"/>
        </w:rPr>
        <w:t>thereby</w:t>
      </w:r>
      <w:r w:rsidRPr="007C47B3">
        <w:rPr>
          <w:sz w:val="13"/>
          <w:szCs w:val="13"/>
        </w:rPr>
        <w:t>.</w:t>
      </w:r>
    </w:p>
    <w:p w:rsidR="00DF29F4" w:rsidRPr="007C47B3" w:rsidRDefault="00DF29F4" w:rsidP="003F14D4">
      <w:pPr>
        <w:pStyle w:val="ListParagraph"/>
        <w:numPr>
          <w:ilvl w:val="0"/>
          <w:numId w:val="4"/>
        </w:numPr>
        <w:spacing w:line="240" w:lineRule="auto"/>
        <w:rPr>
          <w:sz w:val="13"/>
          <w:szCs w:val="13"/>
        </w:rPr>
      </w:pPr>
      <w:r w:rsidRPr="007C47B3">
        <w:rPr>
          <w:sz w:val="13"/>
          <w:szCs w:val="13"/>
        </w:rPr>
        <w:t>BUYER’S DRAWINGS</w:t>
      </w:r>
      <w:r w:rsidR="003F14D4" w:rsidRPr="007C47B3">
        <w:rPr>
          <w:sz w:val="13"/>
          <w:szCs w:val="13"/>
        </w:rPr>
        <w:t xml:space="preserve">. </w:t>
      </w:r>
      <w:r w:rsidRPr="007C47B3">
        <w:rPr>
          <w:sz w:val="13"/>
          <w:szCs w:val="13"/>
        </w:rPr>
        <w:t>The Company should not be held liable for imperfect work caused by any inaccuracy in any drawing, bills of quantities or specifications supplied by the Buyer.</w:t>
      </w:r>
    </w:p>
    <w:p w:rsidR="00242D8E" w:rsidRPr="007C47B3" w:rsidRDefault="00DF29F4" w:rsidP="003F14D4">
      <w:pPr>
        <w:pStyle w:val="ListParagraph"/>
        <w:numPr>
          <w:ilvl w:val="0"/>
          <w:numId w:val="4"/>
        </w:numPr>
        <w:spacing w:line="240" w:lineRule="auto"/>
        <w:rPr>
          <w:sz w:val="13"/>
          <w:szCs w:val="13"/>
        </w:rPr>
      </w:pPr>
      <w:r w:rsidRPr="007C47B3">
        <w:rPr>
          <w:sz w:val="13"/>
          <w:szCs w:val="13"/>
        </w:rPr>
        <w:t>PASSING OF TITLE AND RISK</w:t>
      </w:r>
      <w:r w:rsidR="003F14D4" w:rsidRPr="007C47B3">
        <w:rPr>
          <w:sz w:val="13"/>
          <w:szCs w:val="13"/>
        </w:rPr>
        <w:t xml:space="preserve">. </w:t>
      </w:r>
      <w:r w:rsidRPr="007C47B3">
        <w:rPr>
          <w:sz w:val="13"/>
          <w:szCs w:val="13"/>
        </w:rPr>
        <w:t xml:space="preserve">From the time of delivery of the Goods to the Buyers premises the goods will be at risk of the Buyer who shall be solely responsible for their custody and maintenance </w:t>
      </w:r>
      <w:r w:rsidR="00242D8E" w:rsidRPr="007C47B3">
        <w:rPr>
          <w:sz w:val="13"/>
          <w:szCs w:val="13"/>
        </w:rPr>
        <w:t>as if he were the owner, but the Goods shall remain the property of the Company until payment thereof has been made in full and unconditionally.  Whilst the ownership of the Company continues, the Buyer shall keep the Goods separate and indefinite from all other goods in its possession.  In the event of any resale by the Buyer of the Goods the proceeds of the sale thereof shall be held on trust for the Company by the Buyer who will stand in a strictly fiduciary capacity in respect thereof.  In the event of failure to pay the price in accordance with the contractual obligations the company shall have the power to remove the Goods and resell them.</w:t>
      </w:r>
    </w:p>
    <w:p w:rsidR="00242D8E" w:rsidRPr="007C47B3" w:rsidRDefault="00242D8E" w:rsidP="00242D8E">
      <w:pPr>
        <w:pStyle w:val="ListParagraph"/>
        <w:numPr>
          <w:ilvl w:val="0"/>
          <w:numId w:val="4"/>
        </w:numPr>
        <w:spacing w:line="240" w:lineRule="auto"/>
        <w:rPr>
          <w:sz w:val="13"/>
          <w:szCs w:val="13"/>
        </w:rPr>
      </w:pPr>
      <w:r w:rsidRPr="007C47B3">
        <w:rPr>
          <w:sz w:val="13"/>
          <w:szCs w:val="13"/>
        </w:rPr>
        <w:t>DEFECTIVE GOODS</w:t>
      </w:r>
    </w:p>
    <w:p w:rsidR="00A73F72" w:rsidRPr="007C47B3" w:rsidRDefault="00242D8E" w:rsidP="00242D8E">
      <w:pPr>
        <w:pStyle w:val="ListParagraph"/>
        <w:numPr>
          <w:ilvl w:val="0"/>
          <w:numId w:val="8"/>
        </w:numPr>
        <w:spacing w:line="240" w:lineRule="auto"/>
        <w:rPr>
          <w:sz w:val="13"/>
          <w:szCs w:val="13"/>
        </w:rPr>
      </w:pPr>
      <w:r w:rsidRPr="007C47B3">
        <w:rPr>
          <w:sz w:val="13"/>
          <w:szCs w:val="13"/>
        </w:rPr>
        <w:t xml:space="preserve">Any conditions or warranties, (whether expressed or implied by statue, common law or arising from the conduct of a previous course of dealing or trade custom or usage) as to the quality or fitness of the Goods for any particular purpose even if that </w:t>
      </w:r>
      <w:r w:rsidRPr="007C47B3">
        <w:rPr>
          <w:sz w:val="13"/>
          <w:szCs w:val="13"/>
        </w:rPr>
        <w:lastRenderedPageBreak/>
        <w:t>purpose is made known express or by implication to the Company</w:t>
      </w:r>
      <w:r w:rsidR="00A73F72" w:rsidRPr="007C47B3">
        <w:rPr>
          <w:sz w:val="13"/>
          <w:szCs w:val="13"/>
        </w:rPr>
        <w:t xml:space="preserve"> or that the Goods shall correspond with any description or specification are hereby expressly excluded.</w:t>
      </w:r>
    </w:p>
    <w:p w:rsidR="00DF29F4" w:rsidRPr="007C47B3" w:rsidRDefault="00A73F72" w:rsidP="00242D8E">
      <w:pPr>
        <w:pStyle w:val="ListParagraph"/>
        <w:numPr>
          <w:ilvl w:val="0"/>
          <w:numId w:val="8"/>
        </w:numPr>
        <w:spacing w:line="240" w:lineRule="auto"/>
        <w:rPr>
          <w:sz w:val="13"/>
          <w:szCs w:val="13"/>
        </w:rPr>
      </w:pPr>
      <w:r w:rsidRPr="007C47B3">
        <w:rPr>
          <w:sz w:val="13"/>
          <w:szCs w:val="13"/>
        </w:rPr>
        <w:t>In substitution for all and any other rights which the Buyer would or might have had but for these conditions, the Company undertakes to supply free of charge at the place of delivery specified by the Buyer for the original Goods a replacement of the Goods is manufactured or processed by the Company in which a serious defect in materials</w:t>
      </w:r>
      <w:r w:rsidR="002E5F70" w:rsidRPr="007C47B3">
        <w:rPr>
          <w:sz w:val="13"/>
          <w:szCs w:val="13"/>
        </w:rPr>
        <w:t xml:space="preserve"> or workmanship appears within 10 years of delivery to the Buyer providing that in any case the Goods have been accepted and paid for.</w:t>
      </w:r>
    </w:p>
    <w:p w:rsidR="002E5F70" w:rsidRPr="007C47B3" w:rsidRDefault="002E5F70" w:rsidP="00242D8E">
      <w:pPr>
        <w:pStyle w:val="ListParagraph"/>
        <w:numPr>
          <w:ilvl w:val="0"/>
          <w:numId w:val="8"/>
        </w:numPr>
        <w:spacing w:line="240" w:lineRule="auto"/>
        <w:rPr>
          <w:sz w:val="13"/>
          <w:szCs w:val="13"/>
        </w:rPr>
      </w:pPr>
      <w:r w:rsidRPr="007C47B3">
        <w:rPr>
          <w:sz w:val="13"/>
          <w:szCs w:val="13"/>
        </w:rPr>
        <w:t>In the case of Goods not of the Company’s manufacture the company will pass on to the Buyer any benefits obtainable under any warranty given by the Company’s supplier providing that the Goods have been accepted and paid for.</w:t>
      </w:r>
    </w:p>
    <w:p w:rsidR="002E5F70" w:rsidRPr="007C47B3" w:rsidRDefault="002E5F70" w:rsidP="00242D8E">
      <w:pPr>
        <w:pStyle w:val="ListParagraph"/>
        <w:numPr>
          <w:ilvl w:val="0"/>
          <w:numId w:val="8"/>
        </w:numPr>
        <w:spacing w:line="240" w:lineRule="auto"/>
        <w:rPr>
          <w:sz w:val="13"/>
          <w:szCs w:val="13"/>
        </w:rPr>
      </w:pPr>
      <w:r w:rsidRPr="007C47B3">
        <w:rPr>
          <w:sz w:val="13"/>
          <w:szCs w:val="13"/>
        </w:rPr>
        <w:t xml:space="preserve">In order to exercise its rights under this paragraph the Buyer shall inform the Company within seven days of the date when such defect appeared or ought reasonably </w:t>
      </w:r>
      <w:r w:rsidR="004D3B58" w:rsidRPr="007C47B3">
        <w:rPr>
          <w:sz w:val="13"/>
          <w:szCs w:val="13"/>
        </w:rPr>
        <w:t>to have been discoverable.</w:t>
      </w:r>
    </w:p>
    <w:p w:rsidR="004D3B58" w:rsidRPr="007C47B3" w:rsidRDefault="004D3B58" w:rsidP="00242D8E">
      <w:pPr>
        <w:pStyle w:val="ListParagraph"/>
        <w:numPr>
          <w:ilvl w:val="0"/>
          <w:numId w:val="8"/>
        </w:numPr>
        <w:spacing w:line="240" w:lineRule="auto"/>
        <w:rPr>
          <w:sz w:val="13"/>
          <w:szCs w:val="13"/>
        </w:rPr>
      </w:pPr>
      <w:r w:rsidRPr="007C47B3">
        <w:rPr>
          <w:sz w:val="13"/>
          <w:szCs w:val="13"/>
        </w:rPr>
        <w:t xml:space="preserve">Nothing herein shall impose any liability upon the Company in respect of any defect in the Goods arising out of the wear and tear, the fitting, dismantling or altering of the Goods or fitting any attachments thereof after dispatch from the Company’s premises, or arising out of the acts, omissions, negligence or default of the Buyer, its servants or agents, or any third party including in particular but without prejudice to the generally of the foregoing.  </w:t>
      </w:r>
      <w:r w:rsidR="00A43840" w:rsidRPr="007C47B3">
        <w:rPr>
          <w:sz w:val="13"/>
          <w:szCs w:val="13"/>
        </w:rPr>
        <w:t xml:space="preserve">(i) </w:t>
      </w:r>
      <w:r w:rsidRPr="007C47B3">
        <w:rPr>
          <w:sz w:val="13"/>
          <w:szCs w:val="13"/>
        </w:rPr>
        <w:t xml:space="preserve"> </w:t>
      </w:r>
      <w:r w:rsidR="00910D34" w:rsidRPr="007C47B3">
        <w:rPr>
          <w:sz w:val="13"/>
          <w:szCs w:val="13"/>
        </w:rPr>
        <w:t>Any</w:t>
      </w:r>
      <w:r w:rsidR="00A24614" w:rsidRPr="007C47B3">
        <w:rPr>
          <w:sz w:val="13"/>
          <w:szCs w:val="13"/>
        </w:rPr>
        <w:t xml:space="preserve"> failure by the Buyer to comply with any recommendations of the Company as to storage and handling of the Goods.</w:t>
      </w:r>
    </w:p>
    <w:p w:rsidR="00A24614" w:rsidRPr="007C47B3" w:rsidRDefault="00910D34" w:rsidP="00A24614">
      <w:pPr>
        <w:pStyle w:val="ListParagraph"/>
        <w:spacing w:line="240" w:lineRule="auto"/>
        <w:rPr>
          <w:sz w:val="13"/>
          <w:szCs w:val="13"/>
        </w:rPr>
      </w:pPr>
      <w:r w:rsidRPr="007C47B3">
        <w:rPr>
          <w:sz w:val="13"/>
          <w:szCs w:val="13"/>
        </w:rPr>
        <w:t>(ii) Faulty</w:t>
      </w:r>
      <w:r w:rsidR="00A24614" w:rsidRPr="007C47B3">
        <w:rPr>
          <w:sz w:val="13"/>
          <w:szCs w:val="13"/>
        </w:rPr>
        <w:t xml:space="preserve"> installation or improper use.</w:t>
      </w:r>
    </w:p>
    <w:p w:rsidR="00A24614" w:rsidRPr="007C47B3" w:rsidRDefault="00A24614" w:rsidP="00A24614">
      <w:pPr>
        <w:pStyle w:val="ListParagraph"/>
        <w:spacing w:line="240" w:lineRule="auto"/>
        <w:rPr>
          <w:sz w:val="13"/>
          <w:szCs w:val="13"/>
        </w:rPr>
      </w:pPr>
    </w:p>
    <w:p w:rsidR="00A24614" w:rsidRPr="007C47B3" w:rsidRDefault="00A24614" w:rsidP="00A24614">
      <w:pPr>
        <w:pStyle w:val="ListParagraph"/>
        <w:numPr>
          <w:ilvl w:val="0"/>
          <w:numId w:val="8"/>
        </w:numPr>
        <w:spacing w:line="240" w:lineRule="auto"/>
        <w:rPr>
          <w:sz w:val="13"/>
          <w:szCs w:val="13"/>
        </w:rPr>
      </w:pPr>
      <w:r w:rsidRPr="007C47B3">
        <w:rPr>
          <w:sz w:val="13"/>
          <w:szCs w:val="13"/>
        </w:rPr>
        <w:t>Nothing herein shall have the effect of excluding or restricting the liability of the Company for death or personal injury resulting from its negligence.</w:t>
      </w:r>
    </w:p>
    <w:p w:rsidR="00A24614" w:rsidRPr="007C47B3" w:rsidRDefault="00A24614" w:rsidP="00A24614">
      <w:pPr>
        <w:pStyle w:val="ListParagraph"/>
        <w:numPr>
          <w:ilvl w:val="0"/>
          <w:numId w:val="8"/>
        </w:numPr>
        <w:spacing w:line="240" w:lineRule="auto"/>
        <w:rPr>
          <w:sz w:val="13"/>
          <w:szCs w:val="13"/>
        </w:rPr>
      </w:pPr>
      <w:r w:rsidRPr="007C47B3">
        <w:rPr>
          <w:sz w:val="13"/>
          <w:szCs w:val="13"/>
        </w:rPr>
        <w:t xml:space="preserve">The Company shall not be liable for any minor imperfections in glass which are </w:t>
      </w:r>
      <w:r w:rsidR="00913F47" w:rsidRPr="007C47B3">
        <w:rPr>
          <w:sz w:val="13"/>
          <w:szCs w:val="13"/>
        </w:rPr>
        <w:t>inherent</w:t>
      </w:r>
      <w:r w:rsidRPr="007C47B3">
        <w:rPr>
          <w:sz w:val="13"/>
          <w:szCs w:val="13"/>
        </w:rPr>
        <w:t xml:space="preserve"> to the handling or manufacture process.</w:t>
      </w:r>
    </w:p>
    <w:p w:rsidR="00A24614" w:rsidRPr="007C47B3" w:rsidRDefault="00A24614" w:rsidP="00A24614">
      <w:pPr>
        <w:pStyle w:val="ListParagraph"/>
        <w:numPr>
          <w:ilvl w:val="0"/>
          <w:numId w:val="8"/>
        </w:numPr>
        <w:spacing w:line="240" w:lineRule="auto"/>
        <w:rPr>
          <w:sz w:val="13"/>
          <w:szCs w:val="13"/>
        </w:rPr>
      </w:pPr>
      <w:r w:rsidRPr="007C47B3">
        <w:rPr>
          <w:sz w:val="13"/>
          <w:szCs w:val="13"/>
        </w:rPr>
        <w:t>Cracked or broken glass and panels are not covered by the 10 year warranty.  Glass and panels only have a 28 day guarantee from date of installation.  All glass supplied to our customers is governed by the rules of the glazing federation.</w:t>
      </w:r>
    </w:p>
    <w:p w:rsidR="00A24614" w:rsidRPr="007C47B3" w:rsidRDefault="00A24614" w:rsidP="00A24614">
      <w:pPr>
        <w:pStyle w:val="ListParagraph"/>
        <w:numPr>
          <w:ilvl w:val="0"/>
          <w:numId w:val="8"/>
        </w:numPr>
        <w:spacing w:line="240" w:lineRule="auto"/>
        <w:rPr>
          <w:sz w:val="13"/>
          <w:szCs w:val="13"/>
        </w:rPr>
      </w:pPr>
      <w:r w:rsidRPr="007C47B3">
        <w:rPr>
          <w:sz w:val="13"/>
          <w:szCs w:val="13"/>
        </w:rPr>
        <w:t>All damaged products must be reported within 48 hours of delivery or insulation.</w:t>
      </w:r>
    </w:p>
    <w:p w:rsidR="00A24614" w:rsidRPr="007C47B3" w:rsidRDefault="00A24614" w:rsidP="00A24614">
      <w:pPr>
        <w:pStyle w:val="ListParagraph"/>
        <w:spacing w:line="240" w:lineRule="auto"/>
        <w:rPr>
          <w:sz w:val="13"/>
          <w:szCs w:val="13"/>
        </w:rPr>
      </w:pPr>
    </w:p>
    <w:p w:rsidR="00A24614" w:rsidRPr="007C47B3" w:rsidRDefault="00A24614" w:rsidP="003F14D4">
      <w:pPr>
        <w:pStyle w:val="ListParagraph"/>
        <w:numPr>
          <w:ilvl w:val="0"/>
          <w:numId w:val="4"/>
        </w:numPr>
        <w:spacing w:line="240" w:lineRule="auto"/>
        <w:rPr>
          <w:sz w:val="13"/>
          <w:szCs w:val="13"/>
        </w:rPr>
      </w:pPr>
      <w:r w:rsidRPr="007C47B3">
        <w:rPr>
          <w:sz w:val="13"/>
          <w:szCs w:val="13"/>
        </w:rPr>
        <w:t>REPRESENTATION</w:t>
      </w:r>
      <w:r w:rsidR="003F14D4" w:rsidRPr="007C47B3">
        <w:rPr>
          <w:sz w:val="13"/>
          <w:szCs w:val="13"/>
        </w:rPr>
        <w:t xml:space="preserve">. </w:t>
      </w:r>
      <w:r w:rsidR="007335A5" w:rsidRPr="007C47B3">
        <w:rPr>
          <w:sz w:val="13"/>
          <w:szCs w:val="13"/>
        </w:rPr>
        <w:t>No statement, description, condition or recommendation contained in any catalogue, price list, advertisement or communication or made verbally by any of the agents or employees of the Company shall be construed to enlarge, vary or override in any way any of these conditions.</w:t>
      </w:r>
    </w:p>
    <w:p w:rsidR="007335A5" w:rsidRPr="007C47B3" w:rsidRDefault="003F14D4" w:rsidP="003F14D4">
      <w:pPr>
        <w:pStyle w:val="ListParagraph"/>
        <w:numPr>
          <w:ilvl w:val="0"/>
          <w:numId w:val="4"/>
        </w:numPr>
        <w:spacing w:line="240" w:lineRule="auto"/>
        <w:rPr>
          <w:sz w:val="13"/>
          <w:szCs w:val="13"/>
        </w:rPr>
      </w:pPr>
      <w:r w:rsidRPr="007C47B3">
        <w:rPr>
          <w:sz w:val="13"/>
          <w:szCs w:val="13"/>
        </w:rPr>
        <w:t xml:space="preserve">HEADINGS. </w:t>
      </w:r>
      <w:r w:rsidR="007335A5" w:rsidRPr="007C47B3">
        <w:rPr>
          <w:sz w:val="13"/>
          <w:szCs w:val="13"/>
        </w:rPr>
        <w:t>The headings of the clauses are intended for reference only and should not affect the construction of these conditions.</w:t>
      </w:r>
    </w:p>
    <w:p w:rsidR="007335A5" w:rsidRPr="007C47B3" w:rsidRDefault="007335A5" w:rsidP="007335A5">
      <w:pPr>
        <w:pStyle w:val="ListParagraph"/>
        <w:numPr>
          <w:ilvl w:val="0"/>
          <w:numId w:val="4"/>
        </w:numPr>
        <w:spacing w:line="240" w:lineRule="auto"/>
        <w:rPr>
          <w:sz w:val="13"/>
          <w:szCs w:val="13"/>
        </w:rPr>
      </w:pPr>
      <w:r w:rsidRPr="007C47B3">
        <w:rPr>
          <w:sz w:val="13"/>
          <w:szCs w:val="13"/>
        </w:rPr>
        <w:t>PROPER LAW</w:t>
      </w:r>
      <w:r w:rsidR="003F14D4" w:rsidRPr="007C47B3">
        <w:rPr>
          <w:sz w:val="13"/>
          <w:szCs w:val="13"/>
        </w:rPr>
        <w:t>.</w:t>
      </w:r>
      <w:r w:rsidRPr="007C47B3">
        <w:rPr>
          <w:sz w:val="13"/>
          <w:szCs w:val="13"/>
        </w:rPr>
        <w:t xml:space="preserve"> The contract shall in all respects be governed by English Law and shall </w:t>
      </w:r>
      <w:r w:rsidR="0080252B" w:rsidRPr="007C47B3">
        <w:rPr>
          <w:sz w:val="13"/>
          <w:szCs w:val="13"/>
        </w:rPr>
        <w:t>be deemed to have been made in England and the Buyer and the Company agree to submit to the exclusive jurisdiction of the English Courts.</w:t>
      </w:r>
    </w:p>
    <w:p w:rsidR="000C4D01" w:rsidRPr="007C47B3" w:rsidRDefault="0080252B" w:rsidP="000C4D01">
      <w:pPr>
        <w:pStyle w:val="ListParagraph"/>
        <w:numPr>
          <w:ilvl w:val="0"/>
          <w:numId w:val="4"/>
        </w:numPr>
        <w:spacing w:line="240" w:lineRule="auto"/>
        <w:rPr>
          <w:sz w:val="13"/>
          <w:szCs w:val="13"/>
        </w:rPr>
      </w:pPr>
      <w:r w:rsidRPr="007C47B3">
        <w:rPr>
          <w:sz w:val="13"/>
          <w:szCs w:val="13"/>
        </w:rPr>
        <w:t>GUARANTEE TRANSFER</w:t>
      </w:r>
      <w:r w:rsidR="003F14D4" w:rsidRPr="007C47B3">
        <w:rPr>
          <w:sz w:val="13"/>
          <w:szCs w:val="13"/>
        </w:rPr>
        <w:t xml:space="preserve">. </w:t>
      </w:r>
      <w:r w:rsidR="000C4D01" w:rsidRPr="007C47B3">
        <w:rPr>
          <w:sz w:val="13"/>
          <w:szCs w:val="13"/>
        </w:rPr>
        <w:t>The guarantee is not transferable.  If the customer does not have the original guarantee, no repairs will be carried out.  Only the UPVC carries a 10 year warranty.</w:t>
      </w:r>
    </w:p>
    <w:p w:rsidR="000C4D01" w:rsidRPr="007C47B3" w:rsidRDefault="000C4D01" w:rsidP="000C4D01">
      <w:pPr>
        <w:pStyle w:val="ListParagraph"/>
        <w:numPr>
          <w:ilvl w:val="0"/>
          <w:numId w:val="4"/>
        </w:numPr>
        <w:spacing w:line="240" w:lineRule="auto"/>
        <w:rPr>
          <w:sz w:val="13"/>
          <w:szCs w:val="13"/>
        </w:rPr>
      </w:pPr>
      <w:r w:rsidRPr="007C47B3">
        <w:rPr>
          <w:sz w:val="13"/>
          <w:szCs w:val="13"/>
        </w:rPr>
        <w:t>OWN BUI</w:t>
      </w:r>
      <w:r w:rsidR="003F14D4" w:rsidRPr="007C47B3">
        <w:rPr>
          <w:sz w:val="13"/>
          <w:szCs w:val="13"/>
        </w:rPr>
        <w:t xml:space="preserve">LDING WORKS. </w:t>
      </w:r>
      <w:r w:rsidRPr="007C47B3">
        <w:rPr>
          <w:sz w:val="13"/>
          <w:szCs w:val="13"/>
        </w:rPr>
        <w:t>Where a customer carries out their own building works for a conservatory/porch, the warranty on Stevly products will only be 12 months.</w:t>
      </w:r>
    </w:p>
    <w:p w:rsidR="000C4D01" w:rsidRPr="007C47B3" w:rsidRDefault="000C4D01" w:rsidP="000C4D01">
      <w:pPr>
        <w:pStyle w:val="ListParagraph"/>
        <w:numPr>
          <w:ilvl w:val="0"/>
          <w:numId w:val="4"/>
        </w:numPr>
        <w:spacing w:line="240" w:lineRule="auto"/>
        <w:rPr>
          <w:sz w:val="13"/>
          <w:szCs w:val="13"/>
        </w:rPr>
      </w:pPr>
      <w:r w:rsidRPr="007C47B3">
        <w:rPr>
          <w:sz w:val="13"/>
          <w:szCs w:val="13"/>
        </w:rPr>
        <w:t>PLANNING CONSENT</w:t>
      </w:r>
      <w:r w:rsidR="003F14D4" w:rsidRPr="007C47B3">
        <w:rPr>
          <w:sz w:val="13"/>
          <w:szCs w:val="13"/>
        </w:rPr>
        <w:t xml:space="preserve">. </w:t>
      </w:r>
      <w:r w:rsidRPr="007C47B3">
        <w:rPr>
          <w:sz w:val="13"/>
          <w:szCs w:val="13"/>
        </w:rPr>
        <w:t>It is the sole responsibility of the customer to obtain planning consent.  All planning consents and associated costs must be paid for by the customer and not Stevly windows.</w:t>
      </w:r>
    </w:p>
    <w:p w:rsidR="000C4D01" w:rsidRPr="007C47B3" w:rsidRDefault="003F14D4" w:rsidP="000C4D01">
      <w:pPr>
        <w:pStyle w:val="ListParagraph"/>
        <w:numPr>
          <w:ilvl w:val="0"/>
          <w:numId w:val="4"/>
        </w:numPr>
        <w:spacing w:line="240" w:lineRule="auto"/>
        <w:rPr>
          <w:sz w:val="13"/>
          <w:szCs w:val="13"/>
        </w:rPr>
      </w:pPr>
      <w:r w:rsidRPr="007C47B3">
        <w:rPr>
          <w:sz w:val="13"/>
          <w:szCs w:val="13"/>
        </w:rPr>
        <w:t xml:space="preserve">GROUND SUBSIDENCE. </w:t>
      </w:r>
      <w:r w:rsidR="000C4D01" w:rsidRPr="007C47B3">
        <w:rPr>
          <w:sz w:val="13"/>
          <w:szCs w:val="13"/>
        </w:rPr>
        <w:t>Ground subsidence is not guaranteed by Stevy windows under any circumstance.</w:t>
      </w:r>
    </w:p>
    <w:p w:rsidR="000C4D01" w:rsidRPr="007C47B3" w:rsidRDefault="000C4D01" w:rsidP="000C4D01">
      <w:pPr>
        <w:pStyle w:val="ListParagraph"/>
        <w:numPr>
          <w:ilvl w:val="0"/>
          <w:numId w:val="4"/>
        </w:numPr>
        <w:spacing w:line="240" w:lineRule="auto"/>
        <w:rPr>
          <w:sz w:val="13"/>
          <w:szCs w:val="13"/>
        </w:rPr>
      </w:pPr>
      <w:r w:rsidRPr="007C47B3">
        <w:rPr>
          <w:sz w:val="13"/>
          <w:szCs w:val="13"/>
        </w:rPr>
        <w:t>DIY</w:t>
      </w:r>
      <w:r w:rsidR="003F14D4" w:rsidRPr="007C47B3">
        <w:rPr>
          <w:sz w:val="13"/>
          <w:szCs w:val="13"/>
        </w:rPr>
        <w:t xml:space="preserve">. </w:t>
      </w:r>
      <w:r w:rsidRPr="007C47B3">
        <w:rPr>
          <w:sz w:val="13"/>
          <w:szCs w:val="13"/>
        </w:rPr>
        <w:t>Guarantee on all products purchased from Stevy by all DIY enthusiasts or builders will be for 12 months from the delivery date.</w:t>
      </w:r>
    </w:p>
    <w:p w:rsidR="000C4D01" w:rsidRPr="007C47B3" w:rsidRDefault="000C4D01" w:rsidP="000C4D01">
      <w:pPr>
        <w:pStyle w:val="ListParagraph"/>
        <w:numPr>
          <w:ilvl w:val="0"/>
          <w:numId w:val="4"/>
        </w:numPr>
        <w:spacing w:line="240" w:lineRule="auto"/>
        <w:rPr>
          <w:sz w:val="13"/>
          <w:szCs w:val="13"/>
        </w:rPr>
      </w:pPr>
      <w:r w:rsidRPr="007C47B3">
        <w:rPr>
          <w:sz w:val="13"/>
          <w:szCs w:val="13"/>
        </w:rPr>
        <w:t>EMERGENCY &amp; REPAIR WORK.</w:t>
      </w:r>
      <w:r w:rsidR="003F14D4" w:rsidRPr="007C47B3">
        <w:rPr>
          <w:sz w:val="13"/>
          <w:szCs w:val="13"/>
        </w:rPr>
        <w:t xml:space="preserve"> </w:t>
      </w:r>
      <w:r w:rsidRPr="007C47B3">
        <w:rPr>
          <w:sz w:val="13"/>
          <w:szCs w:val="13"/>
        </w:rPr>
        <w:t>Emergency and repair works are exempt from the normal 7 day cooling off period.  For cancellations contact the office for further information.</w:t>
      </w:r>
    </w:p>
    <w:p w:rsidR="000C4D01" w:rsidRPr="007C47B3" w:rsidRDefault="003F14D4" w:rsidP="000C4D01">
      <w:pPr>
        <w:pStyle w:val="ListParagraph"/>
        <w:numPr>
          <w:ilvl w:val="0"/>
          <w:numId w:val="4"/>
        </w:numPr>
        <w:spacing w:line="240" w:lineRule="auto"/>
        <w:rPr>
          <w:sz w:val="13"/>
          <w:szCs w:val="13"/>
        </w:rPr>
      </w:pPr>
      <w:r w:rsidRPr="007C47B3">
        <w:rPr>
          <w:sz w:val="13"/>
          <w:szCs w:val="13"/>
        </w:rPr>
        <w:t xml:space="preserve">BLINDS. </w:t>
      </w:r>
      <w:r w:rsidR="00545FFA" w:rsidRPr="007C47B3">
        <w:rPr>
          <w:sz w:val="13"/>
          <w:szCs w:val="13"/>
        </w:rPr>
        <w:t>When blinds are offered free to a customer it applies to the front of the property only.  FREE promotions must be used within 3 months of the sale.</w:t>
      </w:r>
    </w:p>
    <w:p w:rsidR="00545FFA" w:rsidRPr="007C47B3" w:rsidRDefault="00545FFA" w:rsidP="00545FFA">
      <w:pPr>
        <w:pStyle w:val="ListParagraph"/>
        <w:numPr>
          <w:ilvl w:val="0"/>
          <w:numId w:val="4"/>
        </w:numPr>
        <w:spacing w:line="240" w:lineRule="auto"/>
        <w:rPr>
          <w:sz w:val="13"/>
          <w:szCs w:val="13"/>
        </w:rPr>
      </w:pPr>
      <w:r w:rsidRPr="007C47B3">
        <w:rPr>
          <w:sz w:val="13"/>
          <w:szCs w:val="13"/>
        </w:rPr>
        <w:t>MAINTENANCE GUIDE</w:t>
      </w:r>
      <w:r w:rsidR="003F14D4" w:rsidRPr="007C47B3">
        <w:rPr>
          <w:sz w:val="13"/>
          <w:szCs w:val="13"/>
        </w:rPr>
        <w:t xml:space="preserve">. </w:t>
      </w:r>
      <w:r w:rsidRPr="007C47B3">
        <w:rPr>
          <w:sz w:val="13"/>
          <w:szCs w:val="13"/>
        </w:rPr>
        <w:t xml:space="preserve">Our general maintenance guide must always be followed to ensure your 10 year guarantee remains valid.  It can be downloaded from Stevly windows.com.  Weather conditions can vary.  Our guarantee does not cover snow filled conservatory roofs or gutter systems.  All service calls carried out and deemed to be at the customer’s fault will incur a £75.00 charge.  All gutters on main building and conservatories must be kept free of debris </w:t>
      </w:r>
      <w:r w:rsidR="00913F47" w:rsidRPr="007C47B3">
        <w:rPr>
          <w:sz w:val="13"/>
          <w:szCs w:val="13"/>
        </w:rPr>
        <w:t>i.e.</w:t>
      </w:r>
      <w:r w:rsidRPr="007C47B3">
        <w:rPr>
          <w:sz w:val="13"/>
          <w:szCs w:val="13"/>
        </w:rPr>
        <w:t xml:space="preserve"> leaves.</w:t>
      </w:r>
    </w:p>
    <w:p w:rsidR="00545FFA" w:rsidRPr="007C47B3" w:rsidRDefault="003F14D4" w:rsidP="00545FFA">
      <w:pPr>
        <w:pStyle w:val="ListParagraph"/>
        <w:numPr>
          <w:ilvl w:val="0"/>
          <w:numId w:val="4"/>
        </w:numPr>
        <w:spacing w:line="240" w:lineRule="auto"/>
        <w:rPr>
          <w:sz w:val="13"/>
          <w:szCs w:val="13"/>
        </w:rPr>
      </w:pPr>
      <w:r w:rsidRPr="007C47B3">
        <w:rPr>
          <w:sz w:val="13"/>
          <w:szCs w:val="13"/>
        </w:rPr>
        <w:t xml:space="preserve">WEATHER CONDITIONS. </w:t>
      </w:r>
      <w:r w:rsidR="00545FFA" w:rsidRPr="007C47B3">
        <w:rPr>
          <w:sz w:val="13"/>
          <w:szCs w:val="13"/>
        </w:rPr>
        <w:t xml:space="preserve">If a weather warning has been issued or extreme weather conditions prevail Stevly windows 10 year guarantee is void for structural damage or leaking of any products.  In this instance customers are advised to contact their own insurance </w:t>
      </w:r>
      <w:r w:rsidR="00910D34" w:rsidRPr="007C47B3">
        <w:rPr>
          <w:sz w:val="13"/>
          <w:szCs w:val="13"/>
        </w:rPr>
        <w:t>companies.</w:t>
      </w:r>
    </w:p>
    <w:p w:rsidR="00910D34" w:rsidRPr="007C47B3" w:rsidRDefault="00910D34" w:rsidP="00910D34">
      <w:pPr>
        <w:pStyle w:val="ListParagraph"/>
        <w:numPr>
          <w:ilvl w:val="0"/>
          <w:numId w:val="4"/>
        </w:numPr>
        <w:spacing w:line="240" w:lineRule="auto"/>
        <w:rPr>
          <w:sz w:val="13"/>
          <w:szCs w:val="13"/>
        </w:rPr>
      </w:pPr>
      <w:r w:rsidRPr="007C47B3">
        <w:rPr>
          <w:sz w:val="13"/>
          <w:szCs w:val="13"/>
        </w:rPr>
        <w:t>ALARMS/DOOR BELLS</w:t>
      </w:r>
      <w:r w:rsidR="003F14D4" w:rsidRPr="007C47B3">
        <w:rPr>
          <w:sz w:val="13"/>
          <w:szCs w:val="13"/>
        </w:rPr>
        <w:t xml:space="preserve">. </w:t>
      </w:r>
      <w:r w:rsidRPr="007C47B3">
        <w:rPr>
          <w:sz w:val="13"/>
          <w:szCs w:val="13"/>
        </w:rPr>
        <w:t xml:space="preserve">All alarms and door bells must be removed from windows and doors prior to commencement of any work carried out by Stevly.  </w:t>
      </w:r>
    </w:p>
    <w:p w:rsidR="00910D34" w:rsidRPr="007C47B3" w:rsidRDefault="004215FD" w:rsidP="00910D34">
      <w:pPr>
        <w:spacing w:line="240" w:lineRule="auto"/>
        <w:rPr>
          <w:sz w:val="13"/>
          <w:szCs w:val="13"/>
        </w:rPr>
      </w:pPr>
      <w:r w:rsidRPr="007C47B3">
        <w:rPr>
          <w:sz w:val="13"/>
          <w:szCs w:val="13"/>
        </w:rPr>
        <w:t xml:space="preserve">                           </w:t>
      </w:r>
      <w:r w:rsidR="00910D34" w:rsidRPr="007C47B3">
        <w:rPr>
          <w:sz w:val="13"/>
          <w:szCs w:val="13"/>
        </w:rPr>
        <w:t>All sales are subject to survey.</w:t>
      </w:r>
    </w:p>
    <w:p w:rsidR="00910D34" w:rsidRPr="007C47B3" w:rsidRDefault="004215FD" w:rsidP="00910D34">
      <w:pPr>
        <w:spacing w:line="240" w:lineRule="auto"/>
        <w:rPr>
          <w:sz w:val="13"/>
          <w:szCs w:val="13"/>
        </w:rPr>
      </w:pPr>
      <w:r w:rsidRPr="007C47B3">
        <w:rPr>
          <w:sz w:val="13"/>
          <w:szCs w:val="13"/>
        </w:rPr>
        <w:t xml:space="preserve">                           </w:t>
      </w:r>
      <w:r w:rsidR="00910D34" w:rsidRPr="007C47B3">
        <w:rPr>
          <w:sz w:val="13"/>
          <w:szCs w:val="13"/>
        </w:rPr>
        <w:t>All FREE promotions only come with a 12 month warranty.</w:t>
      </w:r>
    </w:p>
    <w:p w:rsidR="00910D34" w:rsidRPr="007C47B3" w:rsidRDefault="004215FD" w:rsidP="004215FD">
      <w:pPr>
        <w:pStyle w:val="ListParagraph"/>
        <w:numPr>
          <w:ilvl w:val="0"/>
          <w:numId w:val="8"/>
        </w:numPr>
        <w:spacing w:line="240" w:lineRule="auto"/>
        <w:rPr>
          <w:sz w:val="13"/>
          <w:szCs w:val="13"/>
        </w:rPr>
      </w:pPr>
      <w:r w:rsidRPr="007C47B3">
        <w:rPr>
          <w:sz w:val="13"/>
          <w:szCs w:val="13"/>
        </w:rPr>
        <w:t xml:space="preserve"> </w:t>
      </w:r>
      <w:proofErr w:type="spellStart"/>
      <w:r w:rsidR="00910D34" w:rsidRPr="007C47B3">
        <w:rPr>
          <w:sz w:val="13"/>
          <w:szCs w:val="13"/>
        </w:rPr>
        <w:t>Stevly</w:t>
      </w:r>
      <w:proofErr w:type="spellEnd"/>
      <w:r w:rsidR="00910D34" w:rsidRPr="007C47B3">
        <w:rPr>
          <w:sz w:val="13"/>
          <w:szCs w:val="13"/>
        </w:rPr>
        <w:t xml:space="preserve"> windows will endeavour to match as near as possible, ex</w:t>
      </w:r>
      <w:r w:rsidRPr="007C47B3">
        <w:rPr>
          <w:sz w:val="13"/>
          <w:szCs w:val="13"/>
        </w:rPr>
        <w:t xml:space="preserve">isting stain in     </w:t>
      </w:r>
      <w:r w:rsidR="00910D34" w:rsidRPr="007C47B3">
        <w:rPr>
          <w:sz w:val="13"/>
          <w:szCs w:val="13"/>
        </w:rPr>
        <w:t>windows, doors and side screens but cannot guarantee an identical match.</w:t>
      </w:r>
    </w:p>
    <w:p w:rsidR="004215FD" w:rsidRPr="007C47B3" w:rsidRDefault="004215FD" w:rsidP="004215FD">
      <w:pPr>
        <w:pStyle w:val="ListParagraph"/>
        <w:spacing w:line="240" w:lineRule="auto"/>
        <w:rPr>
          <w:sz w:val="13"/>
          <w:szCs w:val="13"/>
        </w:rPr>
      </w:pPr>
    </w:p>
    <w:p w:rsidR="00910D34" w:rsidRPr="007C47B3" w:rsidRDefault="00910D34" w:rsidP="00910D34">
      <w:pPr>
        <w:pStyle w:val="ListParagraph"/>
        <w:numPr>
          <w:ilvl w:val="0"/>
          <w:numId w:val="4"/>
        </w:numPr>
        <w:spacing w:line="240" w:lineRule="auto"/>
        <w:rPr>
          <w:sz w:val="13"/>
          <w:szCs w:val="13"/>
        </w:rPr>
      </w:pPr>
      <w:r w:rsidRPr="007C47B3">
        <w:rPr>
          <w:sz w:val="13"/>
          <w:szCs w:val="13"/>
        </w:rPr>
        <w:t>DAMAGE</w:t>
      </w:r>
      <w:r w:rsidR="003F14D4" w:rsidRPr="007C47B3">
        <w:rPr>
          <w:sz w:val="13"/>
          <w:szCs w:val="13"/>
        </w:rPr>
        <w:t xml:space="preserve">. </w:t>
      </w:r>
      <w:r w:rsidRPr="007C47B3">
        <w:rPr>
          <w:sz w:val="13"/>
          <w:szCs w:val="13"/>
        </w:rPr>
        <w:t>Damage caused to customer’s property, belongings or personal possessions must be reported to Stevly within 48 hours of completion of the job.</w:t>
      </w:r>
    </w:p>
    <w:sectPr w:rsidR="00910D34" w:rsidRPr="007C47B3" w:rsidSect="007C47B3">
      <w:type w:val="continuous"/>
      <w:pgSz w:w="11906" w:h="16838" w:code="9"/>
      <w:pgMar w:top="680" w:right="340" w:bottom="68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18D9"/>
    <w:multiLevelType w:val="hybridMultilevel"/>
    <w:tmpl w:val="1BA84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CB44F6"/>
    <w:multiLevelType w:val="hybridMultilevel"/>
    <w:tmpl w:val="7264FA7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7E16D5"/>
    <w:multiLevelType w:val="hybridMultilevel"/>
    <w:tmpl w:val="3F620F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6B31D0"/>
    <w:multiLevelType w:val="hybridMultilevel"/>
    <w:tmpl w:val="F91C6FB0"/>
    <w:lvl w:ilvl="0" w:tplc="916E92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D0070A"/>
    <w:multiLevelType w:val="hybridMultilevel"/>
    <w:tmpl w:val="DF0AFF0A"/>
    <w:lvl w:ilvl="0" w:tplc="7DAA7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B00586E"/>
    <w:multiLevelType w:val="hybridMultilevel"/>
    <w:tmpl w:val="79F898EE"/>
    <w:lvl w:ilvl="0" w:tplc="AEC681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871B0A"/>
    <w:multiLevelType w:val="hybridMultilevel"/>
    <w:tmpl w:val="C5888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A196F10"/>
    <w:multiLevelType w:val="hybridMultilevel"/>
    <w:tmpl w:val="1B72427C"/>
    <w:lvl w:ilvl="0" w:tplc="7728B6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A5"/>
    <w:rsid w:val="000C4D01"/>
    <w:rsid w:val="00120D50"/>
    <w:rsid w:val="002306A0"/>
    <w:rsid w:val="00242D8E"/>
    <w:rsid w:val="002434B3"/>
    <w:rsid w:val="002540E1"/>
    <w:rsid w:val="002E5F70"/>
    <w:rsid w:val="003F14D4"/>
    <w:rsid w:val="004215FD"/>
    <w:rsid w:val="004D3B58"/>
    <w:rsid w:val="005154A5"/>
    <w:rsid w:val="00545FFA"/>
    <w:rsid w:val="007335A5"/>
    <w:rsid w:val="007C47B3"/>
    <w:rsid w:val="0080252B"/>
    <w:rsid w:val="00834C45"/>
    <w:rsid w:val="00910D34"/>
    <w:rsid w:val="00913F47"/>
    <w:rsid w:val="00990D78"/>
    <w:rsid w:val="009E0356"/>
    <w:rsid w:val="00A24614"/>
    <w:rsid w:val="00A43840"/>
    <w:rsid w:val="00A73F72"/>
    <w:rsid w:val="00BC6127"/>
    <w:rsid w:val="00D72625"/>
    <w:rsid w:val="00D81B40"/>
    <w:rsid w:val="00DC09B2"/>
    <w:rsid w:val="00DF29F4"/>
    <w:rsid w:val="00EA4D3C"/>
    <w:rsid w:val="00F44610"/>
    <w:rsid w:val="00FE6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2634F-9AF6-4829-A175-D36D1E44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4A5"/>
    <w:pPr>
      <w:ind w:left="720"/>
      <w:contextualSpacing/>
    </w:pPr>
  </w:style>
  <w:style w:type="paragraph" w:styleId="BalloonText">
    <w:name w:val="Balloon Text"/>
    <w:basedOn w:val="Normal"/>
    <w:link w:val="BalloonTextChar"/>
    <w:uiPriority w:val="99"/>
    <w:semiHidden/>
    <w:unhideWhenUsed/>
    <w:rsid w:val="00254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7D9A-482F-4C5D-B7E1-FB4AD6C2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dc:creator>
  <cp:keywords/>
  <dc:description/>
  <cp:lastModifiedBy>Ceri</cp:lastModifiedBy>
  <cp:revision>11</cp:revision>
  <cp:lastPrinted>2015-05-08T12:31:00Z</cp:lastPrinted>
  <dcterms:created xsi:type="dcterms:W3CDTF">2015-05-07T12:29:00Z</dcterms:created>
  <dcterms:modified xsi:type="dcterms:W3CDTF">2015-05-08T14:16:00Z</dcterms:modified>
</cp:coreProperties>
</file>